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C3522" w14:textId="03658D54" w:rsidR="00AB3085" w:rsidRPr="00BC328C" w:rsidRDefault="00A727EA" w:rsidP="00D475FA">
      <w:pPr>
        <w:spacing w:line="360" w:lineRule="auto"/>
        <w:jc w:val="center"/>
        <w:rPr>
          <w:rFonts w:ascii="Times New Roman" w:hAnsi="Times New Roman" w:cs="Times New Roman"/>
          <w:b/>
          <w:bCs/>
          <w:i/>
          <w:iCs/>
          <w:sz w:val="24"/>
          <w:szCs w:val="24"/>
          <w:u w:val="single"/>
        </w:rPr>
      </w:pPr>
      <w:r>
        <w:rPr>
          <w:rFonts w:ascii="Times New Roman" w:hAnsi="Times New Roman" w:cs="Times New Roman"/>
          <w:b/>
          <w:bCs/>
          <w:i/>
          <w:iCs/>
          <w:sz w:val="24"/>
          <w:szCs w:val="24"/>
          <w:u w:val="single"/>
        </w:rPr>
        <w:t xml:space="preserve">SOP for </w:t>
      </w:r>
      <w:r w:rsidR="00DF5CCA" w:rsidRPr="00BC328C">
        <w:rPr>
          <w:rFonts w:ascii="Times New Roman" w:hAnsi="Times New Roman" w:cs="Times New Roman"/>
          <w:b/>
          <w:bCs/>
          <w:i/>
          <w:iCs/>
          <w:sz w:val="24"/>
          <w:szCs w:val="24"/>
          <w:u w:val="single"/>
        </w:rPr>
        <w:t>Preparation and Examination of Skin Smears</w:t>
      </w:r>
    </w:p>
    <w:p w14:paraId="03BB8BBE" w14:textId="77777777" w:rsidR="00DF5CCA" w:rsidRPr="00BC328C" w:rsidRDefault="00DF5CCA" w:rsidP="00D475FA">
      <w:pPr>
        <w:pStyle w:val="ListParagraph"/>
        <w:numPr>
          <w:ilvl w:val="0"/>
          <w:numId w:val="1"/>
        </w:numPr>
        <w:spacing w:line="360" w:lineRule="auto"/>
        <w:jc w:val="both"/>
        <w:rPr>
          <w:rFonts w:ascii="Times New Roman" w:hAnsi="Times New Roman" w:cs="Times New Roman"/>
          <w:b/>
          <w:bCs/>
          <w:sz w:val="24"/>
          <w:szCs w:val="24"/>
        </w:rPr>
      </w:pPr>
      <w:r w:rsidRPr="00BC328C">
        <w:rPr>
          <w:rFonts w:ascii="Times New Roman" w:hAnsi="Times New Roman" w:cs="Times New Roman"/>
          <w:sz w:val="24"/>
          <w:szCs w:val="24"/>
        </w:rPr>
        <w:t>The smear is a means of estimating the number of acid-fast bacteria present, reported as the Bacterial Index (BI)</w:t>
      </w:r>
    </w:p>
    <w:p w14:paraId="2D93B5AD" w14:textId="77777777" w:rsidR="00DF5CCA" w:rsidRPr="00BC328C" w:rsidRDefault="00DF5CCA" w:rsidP="00D475FA">
      <w:pPr>
        <w:pStyle w:val="ListParagraph"/>
        <w:spacing w:line="360" w:lineRule="auto"/>
        <w:jc w:val="both"/>
        <w:rPr>
          <w:rFonts w:ascii="Times New Roman" w:hAnsi="Times New Roman" w:cs="Times New Roman"/>
          <w:b/>
          <w:bCs/>
          <w:sz w:val="24"/>
          <w:szCs w:val="24"/>
        </w:rPr>
      </w:pPr>
    </w:p>
    <w:p w14:paraId="06A5E017" w14:textId="40288A5F" w:rsidR="00DF5CCA" w:rsidRPr="00BC328C" w:rsidRDefault="00DF5CCA" w:rsidP="00D475FA">
      <w:pPr>
        <w:pStyle w:val="ListParagraph"/>
        <w:numPr>
          <w:ilvl w:val="0"/>
          <w:numId w:val="1"/>
        </w:numPr>
        <w:spacing w:line="360" w:lineRule="auto"/>
        <w:jc w:val="both"/>
        <w:rPr>
          <w:rFonts w:ascii="Times New Roman" w:hAnsi="Times New Roman" w:cs="Times New Roman"/>
          <w:b/>
          <w:bCs/>
          <w:sz w:val="24"/>
          <w:szCs w:val="24"/>
        </w:rPr>
      </w:pPr>
      <w:r w:rsidRPr="00BC328C">
        <w:rPr>
          <w:rFonts w:ascii="Times New Roman" w:hAnsi="Times New Roman" w:cs="Times New Roman"/>
          <w:sz w:val="24"/>
          <w:szCs w:val="24"/>
        </w:rPr>
        <w:t xml:space="preserve"> It is important in determining the type and severity of disease as well as assessing the response to treatment.</w:t>
      </w:r>
    </w:p>
    <w:p w14:paraId="0A96DEF1" w14:textId="77777777" w:rsidR="00DF5CCA" w:rsidRPr="00BC328C" w:rsidRDefault="00DF5CCA" w:rsidP="00D475FA">
      <w:pPr>
        <w:pStyle w:val="ListParagraph"/>
        <w:spacing w:line="360" w:lineRule="auto"/>
        <w:rPr>
          <w:rFonts w:ascii="Times New Roman" w:hAnsi="Times New Roman" w:cs="Times New Roman"/>
          <w:b/>
          <w:bCs/>
          <w:sz w:val="24"/>
          <w:szCs w:val="24"/>
        </w:rPr>
      </w:pPr>
    </w:p>
    <w:p w14:paraId="1A60B1EF" w14:textId="09C6AD61" w:rsidR="00DF5CCA" w:rsidRPr="00BC328C" w:rsidRDefault="00DF5CCA" w:rsidP="00D475FA">
      <w:pPr>
        <w:pStyle w:val="ListParagraph"/>
        <w:spacing w:line="360" w:lineRule="auto"/>
        <w:jc w:val="center"/>
        <w:rPr>
          <w:rFonts w:ascii="Times New Roman" w:hAnsi="Times New Roman" w:cs="Times New Roman"/>
          <w:b/>
          <w:bCs/>
          <w:i/>
          <w:iCs/>
          <w:sz w:val="24"/>
          <w:szCs w:val="24"/>
          <w:u w:val="single"/>
        </w:rPr>
      </w:pPr>
      <w:r w:rsidRPr="00BC328C">
        <w:rPr>
          <w:rFonts w:ascii="Times New Roman" w:hAnsi="Times New Roman" w:cs="Times New Roman"/>
          <w:b/>
          <w:bCs/>
          <w:i/>
          <w:iCs/>
          <w:sz w:val="24"/>
          <w:szCs w:val="24"/>
          <w:u w:val="single"/>
        </w:rPr>
        <w:t>General</w:t>
      </w:r>
    </w:p>
    <w:p w14:paraId="6E5F728D" w14:textId="037D2680" w:rsidR="00DF5CCA" w:rsidRPr="00BC328C" w:rsidRDefault="00DF5CCA" w:rsidP="00D475FA">
      <w:pPr>
        <w:pStyle w:val="ListParagraph"/>
        <w:numPr>
          <w:ilvl w:val="0"/>
          <w:numId w:val="1"/>
        </w:numPr>
        <w:spacing w:line="360" w:lineRule="auto"/>
        <w:jc w:val="both"/>
        <w:rPr>
          <w:rFonts w:ascii="Times New Roman" w:hAnsi="Times New Roman" w:cs="Times New Roman"/>
          <w:sz w:val="24"/>
          <w:szCs w:val="24"/>
        </w:rPr>
      </w:pPr>
      <w:r w:rsidRPr="00BC328C">
        <w:rPr>
          <w:rFonts w:ascii="Times New Roman" w:hAnsi="Times New Roman" w:cs="Times New Roman"/>
          <w:sz w:val="24"/>
          <w:szCs w:val="24"/>
        </w:rPr>
        <w:t xml:space="preserve">Initial skin smears are usually taken from 6 “routine sites” (both earlobes, elbows, and </w:t>
      </w:r>
      <w:r w:rsidR="00BB14C3">
        <w:rPr>
          <w:rFonts w:ascii="Times New Roman" w:hAnsi="Times New Roman" w:cs="Times New Roman"/>
          <w:sz w:val="24"/>
          <w:szCs w:val="24"/>
        </w:rPr>
        <w:t>forehead</w:t>
      </w:r>
      <w:r w:rsidRPr="00BC328C">
        <w:rPr>
          <w:rFonts w:ascii="Times New Roman" w:hAnsi="Times New Roman" w:cs="Times New Roman"/>
          <w:sz w:val="24"/>
          <w:szCs w:val="24"/>
        </w:rPr>
        <w:t>) as well as several typical lesions from the patient.</w:t>
      </w:r>
    </w:p>
    <w:p w14:paraId="6A431E40" w14:textId="2737BDF9" w:rsidR="00DF5CCA" w:rsidRPr="00BC328C" w:rsidRDefault="00DF5CCA" w:rsidP="00D475FA">
      <w:pPr>
        <w:pStyle w:val="ListParagraph"/>
        <w:numPr>
          <w:ilvl w:val="0"/>
          <w:numId w:val="1"/>
        </w:numPr>
        <w:spacing w:line="360" w:lineRule="auto"/>
        <w:jc w:val="both"/>
        <w:rPr>
          <w:rFonts w:ascii="Times New Roman" w:hAnsi="Times New Roman" w:cs="Times New Roman"/>
          <w:sz w:val="24"/>
          <w:szCs w:val="24"/>
        </w:rPr>
      </w:pPr>
      <w:r w:rsidRPr="00BC328C">
        <w:rPr>
          <w:rFonts w:ascii="Times New Roman" w:hAnsi="Times New Roman" w:cs="Times New Roman"/>
          <w:sz w:val="24"/>
          <w:szCs w:val="24"/>
        </w:rPr>
        <w:t>Repeat smears are obtained from 3 to 4 of the most active sites previously tested to evaluate progress.</w:t>
      </w:r>
    </w:p>
    <w:p w14:paraId="067D8CCD" w14:textId="3A6D68BF" w:rsidR="00514F70" w:rsidRPr="00BC328C" w:rsidRDefault="00514F70" w:rsidP="00D475FA">
      <w:pPr>
        <w:pStyle w:val="ListParagraph"/>
        <w:numPr>
          <w:ilvl w:val="0"/>
          <w:numId w:val="1"/>
        </w:numPr>
        <w:spacing w:line="360" w:lineRule="auto"/>
        <w:jc w:val="both"/>
        <w:rPr>
          <w:rFonts w:ascii="Times New Roman" w:hAnsi="Times New Roman" w:cs="Times New Roman"/>
          <w:sz w:val="24"/>
          <w:szCs w:val="24"/>
        </w:rPr>
      </w:pPr>
      <w:r w:rsidRPr="00BC328C">
        <w:rPr>
          <w:rFonts w:ascii="Times New Roman" w:hAnsi="Times New Roman" w:cs="Times New Roman"/>
          <w:sz w:val="24"/>
          <w:szCs w:val="24"/>
        </w:rPr>
        <w:t>All microscopic slides on which skin smears are made should be pre-cleaned in 70% alcohol.</w:t>
      </w:r>
      <w:r w:rsidR="00BC328C" w:rsidRPr="00BC328C">
        <w:rPr>
          <w:rFonts w:ascii="Times New Roman" w:hAnsi="Times New Roman" w:cs="Times New Roman"/>
          <w:sz w:val="24"/>
          <w:szCs w:val="24"/>
        </w:rPr>
        <w:t xml:space="preserve"> </w:t>
      </w:r>
      <w:r w:rsidRPr="00BC328C">
        <w:rPr>
          <w:rFonts w:ascii="Times New Roman" w:hAnsi="Times New Roman" w:cs="Times New Roman"/>
          <w:sz w:val="24"/>
          <w:szCs w:val="24"/>
        </w:rPr>
        <w:t>The slides are wiped dry with a clean</w:t>
      </w:r>
      <w:r w:rsidR="00BC328C" w:rsidRPr="00BC328C">
        <w:rPr>
          <w:rFonts w:ascii="Times New Roman" w:hAnsi="Times New Roman" w:cs="Times New Roman"/>
          <w:sz w:val="24"/>
          <w:szCs w:val="24"/>
        </w:rPr>
        <w:t xml:space="preserve"> lint free tissue paper/cloth</w:t>
      </w:r>
      <w:r w:rsidRPr="00BC328C">
        <w:rPr>
          <w:rFonts w:ascii="Times New Roman" w:hAnsi="Times New Roman" w:cs="Times New Roman"/>
          <w:sz w:val="24"/>
          <w:szCs w:val="24"/>
        </w:rPr>
        <w:t>. Blades that are used in smear taking are likewise cleaned.</w:t>
      </w:r>
    </w:p>
    <w:p w14:paraId="201BC08A" w14:textId="77777777" w:rsidR="00BC328C" w:rsidRPr="00BC328C" w:rsidRDefault="00BC328C" w:rsidP="00D475FA">
      <w:pPr>
        <w:pStyle w:val="ListParagraph"/>
        <w:numPr>
          <w:ilvl w:val="0"/>
          <w:numId w:val="1"/>
        </w:numPr>
        <w:spacing w:line="360" w:lineRule="auto"/>
        <w:jc w:val="both"/>
        <w:rPr>
          <w:rFonts w:ascii="Times New Roman" w:hAnsi="Times New Roman" w:cs="Times New Roman"/>
          <w:sz w:val="24"/>
          <w:szCs w:val="24"/>
        </w:rPr>
      </w:pPr>
      <w:r w:rsidRPr="00BC328C">
        <w:rPr>
          <w:rFonts w:ascii="Times New Roman" w:hAnsi="Times New Roman" w:cs="Times New Roman"/>
          <w:sz w:val="24"/>
          <w:szCs w:val="24"/>
        </w:rPr>
        <w:t xml:space="preserve">Slides should be air-dried and </w:t>
      </w:r>
      <w:r w:rsidRPr="00BC328C">
        <w:rPr>
          <w:rFonts w:ascii="Times New Roman" w:hAnsi="Times New Roman" w:cs="Times New Roman"/>
          <w:b/>
          <w:bCs/>
          <w:sz w:val="24"/>
          <w:szCs w:val="24"/>
          <w:u w:val="single"/>
        </w:rPr>
        <w:t>NEVER</w:t>
      </w:r>
      <w:r w:rsidRPr="00BC328C">
        <w:rPr>
          <w:rFonts w:ascii="Times New Roman" w:hAnsi="Times New Roman" w:cs="Times New Roman"/>
          <w:sz w:val="24"/>
          <w:szCs w:val="24"/>
        </w:rPr>
        <w:t xml:space="preserve"> heat fixed.</w:t>
      </w:r>
    </w:p>
    <w:p w14:paraId="0DF5E0AB" w14:textId="77777777" w:rsidR="00BB14C3" w:rsidRDefault="00BC328C" w:rsidP="0078172F">
      <w:pPr>
        <w:pStyle w:val="ListParagraph"/>
        <w:numPr>
          <w:ilvl w:val="0"/>
          <w:numId w:val="1"/>
        </w:numPr>
        <w:spacing w:line="360" w:lineRule="auto"/>
        <w:jc w:val="both"/>
        <w:rPr>
          <w:rFonts w:ascii="Times New Roman" w:hAnsi="Times New Roman" w:cs="Times New Roman"/>
          <w:sz w:val="24"/>
          <w:szCs w:val="24"/>
        </w:rPr>
      </w:pPr>
      <w:r w:rsidRPr="00BB14C3">
        <w:rPr>
          <w:rFonts w:ascii="Times New Roman" w:hAnsi="Times New Roman" w:cs="Times New Roman"/>
          <w:sz w:val="24"/>
          <w:szCs w:val="24"/>
        </w:rPr>
        <w:t xml:space="preserve">They may be sent in protective mailers to: </w:t>
      </w:r>
    </w:p>
    <w:p w14:paraId="2D45BFCC" w14:textId="18BC6185" w:rsidR="00BC328C" w:rsidRPr="00BB14C3" w:rsidRDefault="00BC328C" w:rsidP="00BB14C3">
      <w:pPr>
        <w:pStyle w:val="ListParagraph"/>
        <w:spacing w:line="360" w:lineRule="auto"/>
        <w:jc w:val="both"/>
        <w:rPr>
          <w:rFonts w:ascii="Times New Roman" w:hAnsi="Times New Roman" w:cs="Times New Roman"/>
          <w:sz w:val="24"/>
          <w:szCs w:val="24"/>
        </w:rPr>
      </w:pPr>
      <w:r w:rsidRPr="00BB14C3">
        <w:rPr>
          <w:rFonts w:ascii="Times New Roman" w:hAnsi="Times New Roman" w:cs="Times New Roman"/>
          <w:sz w:val="24"/>
          <w:szCs w:val="24"/>
        </w:rPr>
        <w:t>C/o Dr Itu Singh</w:t>
      </w:r>
    </w:p>
    <w:p w14:paraId="15F2C046" w14:textId="77777777" w:rsidR="00BC328C" w:rsidRDefault="00BC328C" w:rsidP="00D475FA">
      <w:pPr>
        <w:pStyle w:val="ListParagraph"/>
        <w:shd w:val="clear" w:color="auto" w:fill="FFFFFF"/>
        <w:spacing w:after="0" w:line="360" w:lineRule="auto"/>
        <w:textAlignment w:val="baseline"/>
        <w:rPr>
          <w:rFonts w:ascii="Times New Roman" w:eastAsia="Times New Roman" w:hAnsi="Times New Roman" w:cs="Times New Roman"/>
          <w:kern w:val="0"/>
          <w:sz w:val="24"/>
          <w:szCs w:val="24"/>
          <w:bdr w:val="none" w:sz="0" w:space="0" w:color="auto" w:frame="1"/>
          <w:lang w:eastAsia="en-IN"/>
          <w14:ligatures w14:val="none"/>
        </w:rPr>
      </w:pPr>
      <w:r w:rsidRPr="00BC328C">
        <w:rPr>
          <w:rFonts w:ascii="Times New Roman" w:eastAsia="Times New Roman" w:hAnsi="Times New Roman" w:cs="Times New Roman"/>
          <w:kern w:val="0"/>
          <w:sz w:val="24"/>
          <w:szCs w:val="24"/>
          <w:bdr w:val="none" w:sz="0" w:space="0" w:color="auto" w:frame="1"/>
          <w:lang w:eastAsia="en-IN"/>
          <w14:ligatures w14:val="none"/>
        </w:rPr>
        <w:t>Stanley Browne Laboratory, TLM Community Hospital</w:t>
      </w:r>
    </w:p>
    <w:p w14:paraId="4E029AC0" w14:textId="17D83D29" w:rsidR="00BC328C" w:rsidRPr="00BC328C" w:rsidRDefault="00BC328C" w:rsidP="00D475FA">
      <w:pPr>
        <w:pStyle w:val="ListParagraph"/>
        <w:shd w:val="clear" w:color="auto" w:fill="FFFFFF"/>
        <w:spacing w:after="0" w:line="360" w:lineRule="auto"/>
        <w:textAlignment w:val="baseline"/>
        <w:rPr>
          <w:rFonts w:ascii="Times New Roman" w:eastAsia="Times New Roman" w:hAnsi="Times New Roman" w:cs="Times New Roman"/>
          <w:kern w:val="0"/>
          <w:sz w:val="24"/>
          <w:szCs w:val="24"/>
          <w:lang w:eastAsia="en-IN"/>
          <w14:ligatures w14:val="none"/>
        </w:rPr>
      </w:pPr>
      <w:r w:rsidRPr="00BC328C">
        <w:rPr>
          <w:rFonts w:ascii="Times New Roman" w:eastAsia="Times New Roman" w:hAnsi="Times New Roman" w:cs="Times New Roman"/>
          <w:kern w:val="0"/>
          <w:sz w:val="24"/>
          <w:szCs w:val="24"/>
          <w:bdr w:val="none" w:sz="0" w:space="0" w:color="auto" w:frame="1"/>
          <w:lang w:eastAsia="en-IN"/>
          <w14:ligatures w14:val="none"/>
        </w:rPr>
        <w:t>Nand Nagari, Delhi 11009</w:t>
      </w:r>
      <w:r>
        <w:rPr>
          <w:rFonts w:ascii="Times New Roman" w:eastAsia="Times New Roman" w:hAnsi="Times New Roman" w:cs="Times New Roman"/>
          <w:kern w:val="0"/>
          <w:sz w:val="24"/>
          <w:szCs w:val="24"/>
          <w:bdr w:val="none" w:sz="0" w:space="0" w:color="auto" w:frame="1"/>
          <w:lang w:eastAsia="en-IN"/>
          <w14:ligatures w14:val="none"/>
        </w:rPr>
        <w:t>5</w:t>
      </w:r>
      <w:r w:rsidRPr="00BC328C">
        <w:rPr>
          <w:rFonts w:ascii="Times New Roman" w:eastAsia="Times New Roman" w:hAnsi="Times New Roman" w:cs="Times New Roman"/>
          <w:kern w:val="0"/>
          <w:sz w:val="24"/>
          <w:szCs w:val="24"/>
          <w:bdr w:val="none" w:sz="0" w:space="0" w:color="auto" w:frame="1"/>
          <w:lang w:eastAsia="en-IN"/>
          <w14:ligatures w14:val="none"/>
        </w:rPr>
        <w:t>, India </w:t>
      </w:r>
    </w:p>
    <w:p w14:paraId="058E2FEB" w14:textId="77777777" w:rsidR="00BC328C" w:rsidRPr="00BC328C" w:rsidRDefault="00BC328C" w:rsidP="00D475FA">
      <w:pPr>
        <w:pStyle w:val="ListParagraph"/>
        <w:shd w:val="clear" w:color="auto" w:fill="FFFFFF"/>
        <w:spacing w:after="0" w:line="360" w:lineRule="auto"/>
        <w:rPr>
          <w:rFonts w:ascii="Times New Roman" w:eastAsia="Times New Roman" w:hAnsi="Times New Roman" w:cs="Times New Roman"/>
          <w:kern w:val="0"/>
          <w:sz w:val="24"/>
          <w:szCs w:val="24"/>
          <w:bdr w:val="none" w:sz="0" w:space="0" w:color="auto" w:frame="1"/>
          <w:lang w:eastAsia="en-IN"/>
          <w14:ligatures w14:val="none"/>
        </w:rPr>
      </w:pPr>
      <w:r w:rsidRPr="00BC328C">
        <w:rPr>
          <w:rFonts w:ascii="Times New Roman" w:eastAsia="Times New Roman" w:hAnsi="Times New Roman" w:cs="Times New Roman"/>
          <w:kern w:val="0"/>
          <w:sz w:val="24"/>
          <w:szCs w:val="24"/>
          <w:bdr w:val="none" w:sz="0" w:space="0" w:color="auto" w:frame="1"/>
          <w:lang w:eastAsia="en-IN"/>
          <w14:ligatures w14:val="none"/>
        </w:rPr>
        <w:t>Phone: +91 11 2259 4295 </w:t>
      </w:r>
    </w:p>
    <w:p w14:paraId="54F79A6E" w14:textId="6043011A" w:rsidR="00BC328C" w:rsidRDefault="00BC328C" w:rsidP="00D475FA">
      <w:pPr>
        <w:pStyle w:val="ListParagraph"/>
        <w:shd w:val="clear" w:color="auto" w:fill="FFFFFF"/>
        <w:spacing w:after="0" w:line="360" w:lineRule="auto"/>
        <w:rPr>
          <w:rFonts w:ascii="Times New Roman" w:eastAsia="Times New Roman" w:hAnsi="Times New Roman" w:cs="Times New Roman"/>
          <w:kern w:val="0"/>
          <w:sz w:val="24"/>
          <w:szCs w:val="24"/>
          <w:bdr w:val="none" w:sz="0" w:space="0" w:color="auto" w:frame="1"/>
          <w:lang w:eastAsia="en-IN"/>
          <w14:ligatures w14:val="none"/>
        </w:rPr>
      </w:pPr>
      <w:r w:rsidRPr="00BC328C">
        <w:rPr>
          <w:rFonts w:ascii="Times New Roman" w:eastAsia="Times New Roman" w:hAnsi="Times New Roman" w:cs="Times New Roman"/>
          <w:kern w:val="0"/>
          <w:sz w:val="24"/>
          <w:szCs w:val="24"/>
          <w:bdr w:val="none" w:sz="0" w:space="0" w:color="auto" w:frame="1"/>
          <w:lang w:eastAsia="en-IN"/>
          <w14:ligatures w14:val="none"/>
        </w:rPr>
        <w:t>Mobile: +91 9717730549</w:t>
      </w:r>
    </w:p>
    <w:p w14:paraId="21C27DEC" w14:textId="77777777" w:rsidR="00BC328C" w:rsidRDefault="00BC328C" w:rsidP="00BC328C">
      <w:pPr>
        <w:pStyle w:val="ListParagraph"/>
        <w:shd w:val="clear" w:color="auto" w:fill="FFFFFF"/>
        <w:spacing w:after="0" w:line="240" w:lineRule="auto"/>
        <w:rPr>
          <w:rFonts w:ascii="Times New Roman" w:eastAsia="Times New Roman" w:hAnsi="Times New Roman" w:cs="Times New Roman"/>
          <w:kern w:val="0"/>
          <w:sz w:val="24"/>
          <w:szCs w:val="24"/>
          <w:bdr w:val="none" w:sz="0" w:space="0" w:color="auto" w:frame="1"/>
          <w:lang w:eastAsia="en-IN"/>
          <w14:ligatures w14:val="none"/>
        </w:rPr>
      </w:pPr>
    </w:p>
    <w:p w14:paraId="1D93006A" w14:textId="6EA4772B" w:rsidR="00BC328C" w:rsidRPr="00D475FA" w:rsidRDefault="00BC328C" w:rsidP="00D475FA">
      <w:pPr>
        <w:pStyle w:val="ListParagraph"/>
        <w:shd w:val="clear" w:color="auto" w:fill="FFFFFF"/>
        <w:spacing w:after="0" w:line="360" w:lineRule="auto"/>
        <w:jc w:val="center"/>
        <w:rPr>
          <w:rFonts w:ascii="Times New Roman" w:hAnsi="Times New Roman" w:cs="Times New Roman"/>
          <w:b/>
          <w:bCs/>
          <w:i/>
          <w:iCs/>
          <w:sz w:val="24"/>
          <w:szCs w:val="24"/>
          <w:u w:val="single"/>
        </w:rPr>
      </w:pPr>
      <w:r w:rsidRPr="00D475FA">
        <w:rPr>
          <w:rFonts w:ascii="Times New Roman" w:hAnsi="Times New Roman" w:cs="Times New Roman"/>
          <w:b/>
          <w:bCs/>
          <w:i/>
          <w:iCs/>
          <w:sz w:val="24"/>
          <w:szCs w:val="24"/>
          <w:u w:val="single"/>
        </w:rPr>
        <w:t>Procedure for Obtaining Smears</w:t>
      </w:r>
    </w:p>
    <w:p w14:paraId="759E8DDE" w14:textId="77777777" w:rsidR="00BC328C" w:rsidRPr="00D475FA" w:rsidRDefault="00BC328C" w:rsidP="00D475FA">
      <w:pPr>
        <w:pStyle w:val="ListParagraph"/>
        <w:shd w:val="clear" w:color="auto" w:fill="FFFFFF"/>
        <w:spacing w:after="0" w:line="360" w:lineRule="auto"/>
        <w:rPr>
          <w:rFonts w:ascii="Times New Roman" w:hAnsi="Times New Roman" w:cs="Times New Roman"/>
          <w:sz w:val="24"/>
          <w:szCs w:val="24"/>
        </w:rPr>
      </w:pPr>
      <w:r w:rsidRPr="00D475FA">
        <w:rPr>
          <w:rFonts w:ascii="Times New Roman" w:hAnsi="Times New Roman" w:cs="Times New Roman"/>
          <w:sz w:val="24"/>
          <w:szCs w:val="24"/>
        </w:rPr>
        <w:t xml:space="preserve">1. Universal precautions should be observed in obtaining skin smears. </w:t>
      </w:r>
    </w:p>
    <w:p w14:paraId="09A3806F" w14:textId="77777777" w:rsidR="00BC328C" w:rsidRPr="00D475FA" w:rsidRDefault="00BC328C" w:rsidP="00D475FA">
      <w:pPr>
        <w:pStyle w:val="ListParagraph"/>
        <w:shd w:val="clear" w:color="auto" w:fill="FFFFFF"/>
        <w:spacing w:after="0" w:line="360" w:lineRule="auto"/>
        <w:rPr>
          <w:rFonts w:ascii="Times New Roman" w:hAnsi="Times New Roman" w:cs="Times New Roman"/>
          <w:sz w:val="24"/>
          <w:szCs w:val="24"/>
        </w:rPr>
      </w:pPr>
      <w:r w:rsidRPr="00D475FA">
        <w:rPr>
          <w:rFonts w:ascii="Times New Roman" w:hAnsi="Times New Roman" w:cs="Times New Roman"/>
          <w:sz w:val="24"/>
          <w:szCs w:val="24"/>
        </w:rPr>
        <w:t xml:space="preserve">2. The skin is cleansed with 70% alcohol and air-dried or wiped dry with cotton. </w:t>
      </w:r>
    </w:p>
    <w:p w14:paraId="7B4D216C" w14:textId="70A1C8DB" w:rsidR="00BC328C" w:rsidRPr="00D475FA" w:rsidRDefault="00BC328C" w:rsidP="00D475FA">
      <w:pPr>
        <w:pStyle w:val="ListParagraph"/>
        <w:shd w:val="clear" w:color="auto" w:fill="FFFFFF"/>
        <w:spacing w:after="0" w:line="360" w:lineRule="auto"/>
        <w:rPr>
          <w:rFonts w:ascii="Times New Roman" w:hAnsi="Times New Roman" w:cs="Times New Roman"/>
          <w:sz w:val="24"/>
          <w:szCs w:val="24"/>
        </w:rPr>
      </w:pPr>
      <w:r w:rsidRPr="00D475FA">
        <w:rPr>
          <w:rFonts w:ascii="Times New Roman" w:hAnsi="Times New Roman" w:cs="Times New Roman"/>
          <w:sz w:val="24"/>
          <w:szCs w:val="24"/>
        </w:rPr>
        <w:t>3. A fold of skin is made relatively avascular by pinching or mild clamping. If the skin cannot be grasped by pinching, it can be compressed. A surgeon's glove may aid in grasping.</w:t>
      </w:r>
    </w:p>
    <w:p w14:paraId="160BEE40" w14:textId="27D1B31A" w:rsidR="00BC328C" w:rsidRDefault="00BC328C" w:rsidP="00D475FA">
      <w:pPr>
        <w:pStyle w:val="ListParagraph"/>
        <w:shd w:val="clear" w:color="auto" w:fill="FFFFFF"/>
        <w:spacing w:after="0" w:line="360" w:lineRule="auto"/>
        <w:rPr>
          <w:rFonts w:ascii="Times New Roman" w:hAnsi="Times New Roman" w:cs="Times New Roman"/>
          <w:sz w:val="24"/>
          <w:szCs w:val="24"/>
        </w:rPr>
      </w:pPr>
      <w:r w:rsidRPr="00D475FA">
        <w:rPr>
          <w:rFonts w:ascii="Times New Roman" w:hAnsi="Times New Roman" w:cs="Times New Roman"/>
          <w:sz w:val="24"/>
          <w:szCs w:val="24"/>
        </w:rPr>
        <w:t xml:space="preserve">4.Local </w:t>
      </w:r>
      <w:r w:rsidR="00D475FA" w:rsidRPr="00D475FA">
        <w:rPr>
          <w:rFonts w:ascii="Times New Roman" w:hAnsi="Times New Roman" w:cs="Times New Roman"/>
          <w:sz w:val="24"/>
          <w:szCs w:val="24"/>
        </w:rPr>
        <w:t>anaesthesia</w:t>
      </w:r>
      <w:r w:rsidRPr="00D475FA">
        <w:rPr>
          <w:rFonts w:ascii="Times New Roman" w:hAnsi="Times New Roman" w:cs="Times New Roman"/>
          <w:sz w:val="24"/>
          <w:szCs w:val="24"/>
        </w:rPr>
        <w:t xml:space="preserve"> is generally unnecessary.</w:t>
      </w:r>
      <w:r w:rsidR="00D475FA">
        <w:rPr>
          <w:rFonts w:ascii="Times New Roman" w:hAnsi="Times New Roman" w:cs="Times New Roman"/>
          <w:sz w:val="24"/>
          <w:szCs w:val="24"/>
        </w:rPr>
        <w:t xml:space="preserve"> </w:t>
      </w:r>
      <w:r w:rsidR="00D475FA" w:rsidRPr="00D475FA">
        <w:rPr>
          <w:rFonts w:ascii="Times New Roman" w:hAnsi="Times New Roman" w:cs="Times New Roman"/>
          <w:sz w:val="24"/>
          <w:szCs w:val="24"/>
        </w:rPr>
        <w:t>The compression of the skin by pinching aids in the anaesthesia.</w:t>
      </w:r>
    </w:p>
    <w:p w14:paraId="0FB99EA2" w14:textId="4B0D52FC" w:rsidR="00D475FA" w:rsidRDefault="00D475FA" w:rsidP="00D475FA">
      <w:pPr>
        <w:pStyle w:val="ListParagraph"/>
        <w:shd w:val="clear" w:color="auto" w:fill="FFFFFF"/>
        <w:spacing w:after="0" w:line="360" w:lineRule="auto"/>
        <w:jc w:val="both"/>
        <w:rPr>
          <w:rFonts w:ascii="Times New Roman" w:hAnsi="Times New Roman" w:cs="Times New Roman"/>
          <w:sz w:val="24"/>
          <w:szCs w:val="24"/>
        </w:rPr>
      </w:pPr>
      <w:r w:rsidRPr="00D475FA">
        <w:rPr>
          <w:rFonts w:ascii="Times New Roman" w:hAnsi="Times New Roman" w:cs="Times New Roman"/>
          <w:sz w:val="24"/>
          <w:szCs w:val="24"/>
        </w:rPr>
        <w:t xml:space="preserve">5. An incision 3-5 mm long and 2-3 mm deep is made with a alcohol cleansed, single-edged razor blade. A scalpel with a #15 Bard-Parker blade may also be used. Mild </w:t>
      </w:r>
      <w:r w:rsidRPr="00D475FA">
        <w:rPr>
          <w:rFonts w:ascii="Times New Roman" w:hAnsi="Times New Roman" w:cs="Times New Roman"/>
          <w:sz w:val="24"/>
          <w:szCs w:val="24"/>
        </w:rPr>
        <w:lastRenderedPageBreak/>
        <w:t>pressure to maintain relative avascularity is continuously applied to the area until an adequate smear has been obtained.</w:t>
      </w:r>
    </w:p>
    <w:p w14:paraId="10F6BCE5" w14:textId="75E0032A" w:rsidR="00D475FA" w:rsidRDefault="00D475FA" w:rsidP="00D475FA">
      <w:pPr>
        <w:pStyle w:val="ListParagraph"/>
        <w:shd w:val="clear" w:color="auto" w:fill="FFFFFF"/>
        <w:spacing w:after="0" w:line="360" w:lineRule="auto"/>
        <w:jc w:val="both"/>
        <w:rPr>
          <w:rFonts w:ascii="Times New Roman" w:hAnsi="Times New Roman" w:cs="Times New Roman"/>
          <w:sz w:val="24"/>
          <w:szCs w:val="24"/>
        </w:rPr>
      </w:pPr>
      <w:r w:rsidRPr="00D475FA">
        <w:rPr>
          <w:rFonts w:ascii="Times New Roman" w:hAnsi="Times New Roman" w:cs="Times New Roman"/>
          <w:sz w:val="24"/>
          <w:szCs w:val="24"/>
        </w:rPr>
        <w:t>6. A small amount of blood does not interfere with the reading, but large amounts should be avoided and can usually be controlled by the amount of pressure of the pinch. If excessive bleeding occurs, it can be wiped away with a cotton swab.</w:t>
      </w:r>
    </w:p>
    <w:p w14:paraId="286B048C" w14:textId="77777777" w:rsidR="00572D37" w:rsidRPr="00572D37" w:rsidRDefault="00572D37" w:rsidP="00D475FA">
      <w:pPr>
        <w:pStyle w:val="ListParagraph"/>
        <w:shd w:val="clear" w:color="auto" w:fill="FFFFFF"/>
        <w:spacing w:after="0" w:line="360" w:lineRule="auto"/>
        <w:jc w:val="both"/>
        <w:rPr>
          <w:rFonts w:ascii="Times New Roman" w:hAnsi="Times New Roman" w:cs="Times New Roman"/>
          <w:sz w:val="24"/>
          <w:szCs w:val="24"/>
        </w:rPr>
      </w:pPr>
      <w:r w:rsidRPr="00572D37">
        <w:rPr>
          <w:rFonts w:ascii="Times New Roman" w:hAnsi="Times New Roman" w:cs="Times New Roman"/>
          <w:sz w:val="24"/>
          <w:szCs w:val="24"/>
        </w:rPr>
        <w:t>7. After the incision is made, and before the blade is withdrawn, the inner surface of the wound is scraped with the blade held at a right angle to the incision. Upon scraping, tissue fluid and dermal tissue are obtained.</w:t>
      </w:r>
    </w:p>
    <w:p w14:paraId="5DABA618" w14:textId="60006876" w:rsidR="00D475FA" w:rsidRDefault="00572D37" w:rsidP="00D475FA">
      <w:pPr>
        <w:pStyle w:val="ListParagraph"/>
        <w:shd w:val="clear" w:color="auto" w:fill="FFFFFF"/>
        <w:spacing w:after="0" w:line="360" w:lineRule="auto"/>
        <w:jc w:val="both"/>
        <w:rPr>
          <w:rFonts w:ascii="Times New Roman" w:hAnsi="Times New Roman" w:cs="Times New Roman"/>
          <w:sz w:val="24"/>
          <w:szCs w:val="24"/>
        </w:rPr>
      </w:pPr>
      <w:r w:rsidRPr="00572D37">
        <w:rPr>
          <w:rFonts w:ascii="Times New Roman" w:hAnsi="Times New Roman" w:cs="Times New Roman"/>
          <w:sz w:val="24"/>
          <w:szCs w:val="24"/>
        </w:rPr>
        <w:t xml:space="preserve"> 8. The material is transferred to the cleaned microscope slide. A moderately thick smear, with a visible uniform opacity is made. The smear is made in a circular manner on the slide, no larger than 5-7 mm, beginning peripherally and ending in the centre, leaving a central “button” (2-4 mm) which can be easily focused upon with the microscope. Slides should be properly labelled as shown below in the sample diagram</w:t>
      </w:r>
      <w:r w:rsidR="00BB14C3">
        <w:rPr>
          <w:rFonts w:ascii="Times New Roman" w:hAnsi="Times New Roman" w:cs="Times New Roman"/>
          <w:sz w:val="24"/>
          <w:szCs w:val="24"/>
        </w:rPr>
        <w:t>. Similar slides can be prepared for other sites.</w:t>
      </w:r>
    </w:p>
    <w:p w14:paraId="42FBFC41" w14:textId="77777777" w:rsidR="00BB14C3" w:rsidRDefault="00BB14C3" w:rsidP="00D475FA">
      <w:pPr>
        <w:pStyle w:val="ListParagraph"/>
        <w:shd w:val="clear" w:color="auto" w:fill="FFFFFF"/>
        <w:spacing w:after="0" w:line="360" w:lineRule="auto"/>
        <w:jc w:val="both"/>
        <w:rPr>
          <w:rFonts w:ascii="Times New Roman" w:hAnsi="Times New Roman" w:cs="Times New Roman"/>
          <w:sz w:val="24"/>
          <w:szCs w:val="24"/>
        </w:rPr>
      </w:pPr>
    </w:p>
    <w:p w14:paraId="300EBE87" w14:textId="19477660" w:rsidR="00572D37" w:rsidRPr="00BB14C3" w:rsidRDefault="00BB14C3" w:rsidP="00BB14C3">
      <w:pPr>
        <w:pStyle w:val="ListParagraph"/>
        <w:shd w:val="clear" w:color="auto" w:fill="FFFFFF"/>
        <w:spacing w:after="0" w:line="360" w:lineRule="auto"/>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64CB6E7" wp14:editId="01058EBE">
            <wp:extent cx="5150485" cy="1444443"/>
            <wp:effectExtent l="0" t="0" r="0" b="0"/>
            <wp:docPr id="12900407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73926" cy="1451017"/>
                    </a:xfrm>
                    <a:prstGeom prst="rect">
                      <a:avLst/>
                    </a:prstGeom>
                    <a:noFill/>
                  </pic:spPr>
                </pic:pic>
              </a:graphicData>
            </a:graphic>
          </wp:inline>
        </w:drawing>
      </w:r>
    </w:p>
    <w:p w14:paraId="13ECBFC2" w14:textId="77777777" w:rsidR="007221B7" w:rsidRPr="007221B7" w:rsidRDefault="007221B7" w:rsidP="007221B7">
      <w:pPr>
        <w:pStyle w:val="ListParagraph"/>
        <w:spacing w:line="360" w:lineRule="auto"/>
        <w:jc w:val="both"/>
        <w:rPr>
          <w:rFonts w:ascii="Times New Roman" w:hAnsi="Times New Roman" w:cs="Times New Roman"/>
          <w:sz w:val="24"/>
          <w:szCs w:val="24"/>
        </w:rPr>
      </w:pPr>
      <w:r w:rsidRPr="007221B7">
        <w:rPr>
          <w:rFonts w:ascii="Times New Roman" w:hAnsi="Times New Roman" w:cs="Times New Roman"/>
          <w:sz w:val="24"/>
          <w:szCs w:val="24"/>
        </w:rPr>
        <w:t>9. A Band-Aid is generally sufficient to protect the smear site.</w:t>
      </w:r>
    </w:p>
    <w:p w14:paraId="1AD1A092" w14:textId="3E3AB4C4" w:rsidR="007221B7" w:rsidRPr="007221B7" w:rsidRDefault="007221B7" w:rsidP="007221B7">
      <w:pPr>
        <w:pStyle w:val="ListParagraph"/>
        <w:spacing w:line="360" w:lineRule="auto"/>
        <w:jc w:val="both"/>
        <w:rPr>
          <w:rFonts w:ascii="Times New Roman" w:hAnsi="Times New Roman" w:cs="Times New Roman"/>
          <w:sz w:val="24"/>
          <w:szCs w:val="24"/>
        </w:rPr>
      </w:pPr>
      <w:r w:rsidRPr="007221B7">
        <w:rPr>
          <w:rFonts w:ascii="Times New Roman" w:hAnsi="Times New Roman" w:cs="Times New Roman"/>
          <w:sz w:val="24"/>
          <w:szCs w:val="24"/>
        </w:rPr>
        <w:t>10.A single technician takes all smears to insure more uniform and consistent results.</w:t>
      </w:r>
    </w:p>
    <w:p w14:paraId="2A1DB370" w14:textId="21D68D5B" w:rsidR="00BC328C" w:rsidRPr="007221B7" w:rsidRDefault="007221B7" w:rsidP="007221B7">
      <w:pPr>
        <w:pStyle w:val="ListParagraph"/>
        <w:shd w:val="clear" w:color="auto" w:fill="FFFFFF"/>
        <w:spacing w:after="0" w:line="360" w:lineRule="auto"/>
        <w:textAlignment w:val="baseline"/>
        <w:rPr>
          <w:rFonts w:ascii="Times New Roman" w:eastAsia="Times New Roman" w:hAnsi="Times New Roman" w:cs="Times New Roman"/>
          <w:kern w:val="0"/>
          <w:sz w:val="24"/>
          <w:szCs w:val="24"/>
          <w:bdr w:val="none" w:sz="0" w:space="0" w:color="auto" w:frame="1"/>
          <w:lang w:eastAsia="en-IN"/>
          <w14:ligatures w14:val="none"/>
        </w:rPr>
      </w:pPr>
      <w:r w:rsidRPr="007221B7">
        <w:rPr>
          <w:rFonts w:ascii="Times New Roman" w:hAnsi="Times New Roman" w:cs="Times New Roman"/>
          <w:sz w:val="24"/>
          <w:szCs w:val="24"/>
        </w:rPr>
        <w:t xml:space="preserve">11.The smears are then sent to the </w:t>
      </w:r>
      <w:r w:rsidRPr="007221B7">
        <w:rPr>
          <w:rFonts w:ascii="Times New Roman" w:eastAsia="Times New Roman" w:hAnsi="Times New Roman" w:cs="Times New Roman"/>
          <w:kern w:val="0"/>
          <w:sz w:val="24"/>
          <w:szCs w:val="24"/>
          <w:bdr w:val="none" w:sz="0" w:space="0" w:color="auto" w:frame="1"/>
          <w:lang w:eastAsia="en-IN"/>
          <w14:ligatures w14:val="none"/>
        </w:rPr>
        <w:t>Stanley Browne Laboratory, TLM Community Hospital</w:t>
      </w:r>
      <w:r w:rsidR="00BB14C3">
        <w:rPr>
          <w:rFonts w:ascii="Times New Roman" w:eastAsia="Times New Roman" w:hAnsi="Times New Roman" w:cs="Times New Roman"/>
          <w:kern w:val="0"/>
          <w:sz w:val="24"/>
          <w:szCs w:val="24"/>
          <w:bdr w:val="none" w:sz="0" w:space="0" w:color="auto" w:frame="1"/>
          <w:lang w:eastAsia="en-IN"/>
          <w14:ligatures w14:val="none"/>
        </w:rPr>
        <w:t>.</w:t>
      </w:r>
    </w:p>
    <w:p w14:paraId="73B04777" w14:textId="77777777" w:rsidR="00BC328C" w:rsidRPr="00BC328C" w:rsidRDefault="00BC328C" w:rsidP="00BC328C">
      <w:pPr>
        <w:pStyle w:val="ListParagraph"/>
        <w:jc w:val="both"/>
        <w:rPr>
          <w:rFonts w:ascii="Times New Roman" w:hAnsi="Times New Roman" w:cs="Times New Roman"/>
          <w:sz w:val="24"/>
          <w:szCs w:val="24"/>
        </w:rPr>
      </w:pPr>
    </w:p>
    <w:sectPr w:rsidR="00BC328C" w:rsidRPr="00BC32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B404CD"/>
    <w:multiLevelType w:val="hybridMultilevel"/>
    <w:tmpl w:val="F51CD9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2874712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CCA"/>
    <w:rsid w:val="00514F70"/>
    <w:rsid w:val="00572D37"/>
    <w:rsid w:val="005D6397"/>
    <w:rsid w:val="007221B7"/>
    <w:rsid w:val="00A727EA"/>
    <w:rsid w:val="00AB3085"/>
    <w:rsid w:val="00BB14C3"/>
    <w:rsid w:val="00BC328C"/>
    <w:rsid w:val="00D475FA"/>
    <w:rsid w:val="00DF5CC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25B5E"/>
  <w15:chartTrackingRefBased/>
  <w15:docId w15:val="{99CB57B0-D2AC-40E6-8DF1-E79C36F7E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5CCA"/>
    <w:pPr>
      <w:ind w:left="720"/>
      <w:contextualSpacing/>
    </w:pPr>
  </w:style>
  <w:style w:type="paragraph" w:styleId="NormalWeb">
    <w:name w:val="Normal (Web)"/>
    <w:basedOn w:val="Normal"/>
    <w:uiPriority w:val="99"/>
    <w:semiHidden/>
    <w:unhideWhenUsed/>
    <w:rsid w:val="00BC328C"/>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085677">
      <w:bodyDiv w:val="1"/>
      <w:marLeft w:val="0"/>
      <w:marRight w:val="0"/>
      <w:marTop w:val="0"/>
      <w:marBottom w:val="0"/>
      <w:divBdr>
        <w:top w:val="none" w:sz="0" w:space="0" w:color="auto"/>
        <w:left w:val="none" w:sz="0" w:space="0" w:color="auto"/>
        <w:bottom w:val="none" w:sz="0" w:space="0" w:color="auto"/>
        <w:right w:val="none" w:sz="0" w:space="0" w:color="auto"/>
      </w:divBdr>
      <w:divsChild>
        <w:div w:id="18518725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862008CCCDE74589B2F3CBEA38A63D" ma:contentTypeVersion="13" ma:contentTypeDescription="Create a new document." ma:contentTypeScope="" ma:versionID="46314e9154a836e20cc9d1afcc06e1fb">
  <xsd:schema xmlns:xsd="http://www.w3.org/2001/XMLSchema" xmlns:xs="http://www.w3.org/2001/XMLSchema" xmlns:p="http://schemas.microsoft.com/office/2006/metadata/properties" xmlns:ns2="e086a175-83f0-438e-9f0b-7b6a5d49f08c" xmlns:ns3="e80fc24a-a6cb-42ff-b0e6-0154c65b8734" targetNamespace="http://schemas.microsoft.com/office/2006/metadata/properties" ma:root="true" ma:fieldsID="76093cdec79d86f21c5b01dc5413d76a" ns2:_="" ns3:_="">
    <xsd:import namespace="e086a175-83f0-438e-9f0b-7b6a5d49f08c"/>
    <xsd:import namespace="e80fc24a-a6cb-42ff-b0e6-0154c65b873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6a175-83f0-438e-9f0b-7b6a5d49f0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cf5a98-5ee3-4c7f-b928-64e1009428d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80fc24a-a6cb-42ff-b0e6-0154c65b873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734b901-3f77-45ff-bf43-45b1e053a74d}" ma:internalName="TaxCatchAll" ma:showField="CatchAllData" ma:web="e80fc24a-a6cb-42ff-b0e6-0154c65b87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086a175-83f0-438e-9f0b-7b6a5d49f08c">
      <Terms xmlns="http://schemas.microsoft.com/office/infopath/2007/PartnerControls"/>
    </lcf76f155ced4ddcb4097134ff3c332f>
    <TaxCatchAll xmlns="e80fc24a-a6cb-42ff-b0e6-0154c65b8734" xsi:nil="true"/>
  </documentManagement>
</p:properties>
</file>

<file path=customXml/itemProps1.xml><?xml version="1.0" encoding="utf-8"?>
<ds:datastoreItem xmlns:ds="http://schemas.openxmlformats.org/officeDocument/2006/customXml" ds:itemID="{68B9E72C-0B6F-4B0F-BAA0-76DB3728CE4D}"/>
</file>

<file path=customXml/itemProps2.xml><?xml version="1.0" encoding="utf-8"?>
<ds:datastoreItem xmlns:ds="http://schemas.openxmlformats.org/officeDocument/2006/customXml" ds:itemID="{D7428522-C016-4D03-9997-D8E81C4A7AC5}"/>
</file>

<file path=customXml/itemProps3.xml><?xml version="1.0" encoding="utf-8"?>
<ds:datastoreItem xmlns:ds="http://schemas.openxmlformats.org/officeDocument/2006/customXml" ds:itemID="{C6A7A147-9CDB-4354-AD61-9E6DB4A6196B}"/>
</file>

<file path=docProps/app.xml><?xml version="1.0" encoding="utf-8"?>
<Properties xmlns="http://schemas.openxmlformats.org/officeDocument/2006/extended-properties" xmlns:vt="http://schemas.openxmlformats.org/officeDocument/2006/docPropsVTypes">
  <Template>Normal.dotm</Template>
  <TotalTime>178</TotalTime>
  <Pages>2</Pages>
  <Words>438</Words>
  <Characters>2501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samrun nessa</dc:creator>
  <cp:keywords/>
  <dc:description/>
  <cp:lastModifiedBy>samrun nessa</cp:lastModifiedBy>
  <cp:revision>3</cp:revision>
  <dcterms:created xsi:type="dcterms:W3CDTF">2024-04-02T05:05:00Z</dcterms:created>
  <dcterms:modified xsi:type="dcterms:W3CDTF">2024-04-02T09:05:00Z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0x0101007F862008CCCDE74589B2F3CBEA38A63D</vt:lpwstr>
  </property>
</Properties>
</file>